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207" w14:textId="1F357882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091E97">
        <w:rPr>
          <w:rFonts w:ascii="Arial" w:hAnsi="Arial" w:cs="Arial"/>
          <w:b/>
          <w:bCs/>
          <w:sz w:val="26"/>
          <w:szCs w:val="26"/>
        </w:rPr>
        <w:t>Chair, Torch Relay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4E8226A3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2110ADC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  <w:t>Director, 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F034C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06DDA639" w14:textId="35C37904" w:rsidR="00091E97" w:rsidRPr="00DB7D38" w:rsidRDefault="00091E97" w:rsidP="00091E9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Chair, Torch Relay is responsible for coordinating and implementing the event plan within the designated budget. The chair will focus on event implementation, logistics, safety, volunteer &amp; participant coordination to deliver a memorable, high</w:t>
      </w:r>
      <w:r w:rsidR="00944837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profile event that engages the community and aligns with </w:t>
      </w:r>
      <w:proofErr w:type="spellStart"/>
      <w:r>
        <w:rPr>
          <w:rFonts w:ascii="Arial" w:hAnsi="Arial" w:cs="Arial"/>
          <w:bCs/>
          <w:sz w:val="22"/>
          <w:szCs w:val="22"/>
        </w:rPr>
        <w:t>Airdrie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2020’s mandate. </w:t>
      </w:r>
    </w:p>
    <w:p w14:paraId="50D00203" w14:textId="77777777" w:rsidR="00652511" w:rsidRDefault="00652511" w:rsidP="003A7BD5">
      <w:pPr>
        <w:rPr>
          <w:rFonts w:ascii="Arial" w:hAnsi="Arial" w:cs="Arial"/>
          <w:b/>
          <w:bCs/>
          <w:sz w:val="26"/>
          <w:szCs w:val="26"/>
        </w:rPr>
      </w:pPr>
    </w:p>
    <w:p w14:paraId="49BF6500" w14:textId="03D8B588" w:rsidR="00652511" w:rsidRPr="00F034C6" w:rsidRDefault="00091E97" w:rsidP="006525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bookmarkStart w:id="0" w:name="_Hlk515017974"/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652511">
        <w:rPr>
          <w:rFonts w:ascii="Arial" w:hAnsi="Arial" w:cs="Arial"/>
          <w:b/>
          <w:bCs/>
          <w:sz w:val="26"/>
          <w:szCs w:val="26"/>
        </w:rPr>
        <w:t>Competencies</w:t>
      </w:r>
    </w:p>
    <w:bookmarkEnd w:id="0"/>
    <w:p w14:paraId="33915F8B" w14:textId="77777777" w:rsidR="00091E97" w:rsidRPr="00091E97" w:rsidRDefault="00091E97" w:rsidP="00091E9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2BB8D0CA" w14:textId="26DAD104" w:rsidR="00091E97" w:rsidRPr="009F44DD" w:rsidRDefault="00091E97" w:rsidP="00091E9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6C2E9991" w14:textId="77777777" w:rsidR="00091E97" w:rsidRPr="00160227" w:rsidRDefault="00091E97" w:rsidP="00091E9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52C634C1" w14:textId="77777777" w:rsidR="00091E97" w:rsidRPr="00160227" w:rsidRDefault="00091E97" w:rsidP="00091E9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18E2AB4E" w14:textId="77777777" w:rsidR="00091E97" w:rsidRPr="009F44DD" w:rsidRDefault="00091E97" w:rsidP="00091E9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4AD284FC" w14:textId="77777777" w:rsidR="00091E97" w:rsidRPr="009F44DD" w:rsidRDefault="00091E97" w:rsidP="00091E9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0944937D" w14:textId="77777777" w:rsidR="00091E97" w:rsidRPr="00FD2176" w:rsidRDefault="00091E97" w:rsidP="00091E9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6440F0D0" w14:textId="6851C8AF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39054CCC" w14:textId="77777777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67B4C5AE" w14:textId="77777777" w:rsidR="00091E97" w:rsidRPr="008667B8" w:rsidRDefault="00091E97" w:rsidP="008667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667B8">
        <w:rPr>
          <w:rFonts w:ascii="Arial" w:hAnsi="Arial" w:cs="Arial"/>
          <w:color w:val="000000"/>
          <w:sz w:val="22"/>
          <w:szCs w:val="22"/>
        </w:rPr>
        <w:t xml:space="preserve">Plan, coordinate, and manage all elements of the </w:t>
      </w:r>
      <w:proofErr w:type="spellStart"/>
      <w:r w:rsidRPr="008667B8"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 w:rsidRPr="008667B8">
        <w:rPr>
          <w:rFonts w:ascii="Arial" w:hAnsi="Arial" w:cs="Arial"/>
          <w:color w:val="000000"/>
          <w:sz w:val="22"/>
          <w:szCs w:val="22"/>
        </w:rPr>
        <w:t xml:space="preserve"> 2020 Torch Relay scheduled for Friday, February 14, 2020</w:t>
      </w:r>
    </w:p>
    <w:p w14:paraId="1D109E1F" w14:textId="77777777" w:rsidR="00091E97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Coordinate logistics for the event including torchbearers, transportation, road closures, route timing, torch exchange locations, ATCO portable stage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8ED30C" w14:textId="77777777" w:rsidR="00091E97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with protocol liaison to create formal event program with sponsors, dignitaries, government officials and City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</w:p>
    <w:p w14:paraId="7F432748" w14:textId="77777777" w:rsidR="00091E97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safety and risk assessment for the event </w:t>
      </w:r>
    </w:p>
    <w:p w14:paraId="4E46F0A3" w14:textId="77777777" w:rsidR="00091E97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post event BBQ for torch bearers</w:t>
      </w:r>
    </w:p>
    <w:p w14:paraId="128A843F" w14:textId="77777777" w:rsidR="00091E97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promotion committee for torch bearer selection</w:t>
      </w:r>
    </w:p>
    <w:p w14:paraId="67000EFF" w14:textId="77777777" w:rsidR="00091E97" w:rsidRPr="00C50AF0" w:rsidRDefault="00091E97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Manage all torchbearer communication</w:t>
      </w:r>
    </w:p>
    <w:p w14:paraId="084C29A0" w14:textId="27066E5D" w:rsidR="00091E97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and communicate with other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 committees including: transportation, venues, communications, protocol, culture, volunteer resources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6CE5A28F" w14:textId="77777777" w:rsidR="00091E97" w:rsidRPr="009D5D5D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sponsor contact for event delivery</w:t>
      </w:r>
    </w:p>
    <w:p w14:paraId="409A3412" w14:textId="77777777" w:rsidR="00091E97" w:rsidRPr="00C87D43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Develop and maintain relationships with suppliers </w:t>
      </w:r>
      <w:r>
        <w:rPr>
          <w:rFonts w:ascii="Arial" w:hAnsi="Arial" w:cs="Arial"/>
          <w:sz w:val="22"/>
          <w:szCs w:val="22"/>
        </w:rPr>
        <w:t xml:space="preserve">and City of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</w:p>
    <w:p w14:paraId="76CC7492" w14:textId="77777777" w:rsidR="00091E97" w:rsidRPr="00C87D43" w:rsidRDefault="00091E97" w:rsidP="00091E9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Communications teams for all promotional signage, social media and event promotion</w:t>
      </w:r>
    </w:p>
    <w:p w14:paraId="311840A3" w14:textId="77777777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Complete a detailed event report and provide Director, Special Events with all event timelines and plans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2020’s legacy commitment</w:t>
      </w:r>
    </w:p>
    <w:p w14:paraId="0A747646" w14:textId="77777777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volunteer needs, submit requisition forms, schedule and manage volunteers</w:t>
      </w:r>
    </w:p>
    <w:p w14:paraId="30EA12BA" w14:textId="77777777" w:rsidR="00652511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Ensure safety orientation is completed </w:t>
      </w:r>
      <w:r>
        <w:rPr>
          <w:rFonts w:ascii="Arial" w:hAnsi="Arial" w:cs="Arial"/>
          <w:sz w:val="22"/>
          <w:szCs w:val="22"/>
        </w:rPr>
        <w:t>by all volunteers</w:t>
      </w:r>
    </w:p>
    <w:p w14:paraId="1EDD455C" w14:textId="77777777" w:rsidR="00652511" w:rsidRPr="00C87D43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Demonstrate a safe work practice </w:t>
      </w:r>
      <w:proofErr w:type="gramStart"/>
      <w:r w:rsidRPr="00C87D43">
        <w:rPr>
          <w:rFonts w:ascii="Arial" w:hAnsi="Arial" w:cs="Arial"/>
          <w:sz w:val="22"/>
          <w:szCs w:val="22"/>
        </w:rPr>
        <w:t>at all times</w:t>
      </w:r>
      <w:proofErr w:type="gramEnd"/>
      <w:r w:rsidRPr="00C87D43">
        <w:rPr>
          <w:rFonts w:ascii="Arial" w:hAnsi="Arial" w:cs="Arial"/>
          <w:sz w:val="22"/>
          <w:szCs w:val="22"/>
        </w:rPr>
        <w:t xml:space="preserve"> by adhering to all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  <w:r w:rsidRPr="00C87D43">
        <w:rPr>
          <w:rFonts w:ascii="Arial" w:hAnsi="Arial" w:cs="Arial"/>
          <w:sz w:val="22"/>
          <w:szCs w:val="22"/>
        </w:rPr>
        <w:t xml:space="preserve"> safety polic</w:t>
      </w:r>
      <w:r>
        <w:rPr>
          <w:rFonts w:ascii="Arial" w:hAnsi="Arial" w:cs="Arial"/>
          <w:sz w:val="22"/>
          <w:szCs w:val="22"/>
        </w:rPr>
        <w:t>ies</w:t>
      </w:r>
      <w:r w:rsidRPr="00C87D43">
        <w:rPr>
          <w:rFonts w:ascii="Arial" w:hAnsi="Arial" w:cs="Arial"/>
          <w:sz w:val="22"/>
          <w:szCs w:val="22"/>
        </w:rPr>
        <w:t xml:space="preserve"> and procedures and ensuring one’s own safety is preserved along with the safety of co-workers, direct reports and </w:t>
      </w:r>
      <w:r>
        <w:rPr>
          <w:rFonts w:ascii="Arial" w:hAnsi="Arial" w:cs="Arial"/>
          <w:sz w:val="22"/>
          <w:szCs w:val="22"/>
        </w:rPr>
        <w:t>public.</w:t>
      </w:r>
    </w:p>
    <w:p w14:paraId="29BAA175" w14:textId="77777777" w:rsidR="00652511" w:rsidRPr="004B4F64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Be mindful of all safety hazards/concerns within the work environment and ensure all safety issues are reported to the appropriate individuals </w:t>
      </w:r>
    </w:p>
    <w:p w14:paraId="4A55DC68" w14:textId="6B82D902" w:rsidR="00091E97" w:rsidRPr="00091E97" w:rsidRDefault="00652511" w:rsidP="00091E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66D1B">
        <w:rPr>
          <w:rFonts w:ascii="Arial" w:hAnsi="Arial" w:cs="Arial"/>
          <w:color w:val="000000"/>
          <w:sz w:val="22"/>
          <w:szCs w:val="22"/>
        </w:rPr>
        <w:t>Other</w:t>
      </w:r>
      <w:r>
        <w:rPr>
          <w:rFonts w:ascii="Arial" w:hAnsi="Arial" w:cs="Arial"/>
          <w:color w:val="000000"/>
          <w:sz w:val="22"/>
          <w:szCs w:val="22"/>
        </w:rPr>
        <w:t xml:space="preserve"> related</w:t>
      </w:r>
      <w:r w:rsidRPr="00E66D1B">
        <w:rPr>
          <w:rFonts w:ascii="Arial" w:hAnsi="Arial" w:cs="Arial"/>
          <w:color w:val="000000"/>
          <w:sz w:val="22"/>
          <w:szCs w:val="22"/>
        </w:rPr>
        <w:t xml:space="preserve"> duties as assigne</w:t>
      </w:r>
      <w:r>
        <w:rPr>
          <w:rFonts w:ascii="Arial" w:hAnsi="Arial" w:cs="Arial"/>
          <w:color w:val="000000"/>
          <w:sz w:val="22"/>
          <w:szCs w:val="22"/>
        </w:rPr>
        <w:t>d</w:t>
      </w:r>
    </w:p>
    <w:p w14:paraId="24EDEA2E" w14:textId="77777777" w:rsidR="00091E97" w:rsidRPr="007F5F56" w:rsidRDefault="00091E97" w:rsidP="00091E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Qualifications</w:t>
      </w:r>
      <w:r w:rsidRPr="007F5F56">
        <w:rPr>
          <w:rFonts w:ascii="Arial" w:hAnsi="Arial" w:cs="Arial"/>
          <w:b/>
          <w:bCs/>
          <w:sz w:val="26"/>
          <w:szCs w:val="26"/>
        </w:rPr>
        <w:tab/>
      </w:r>
    </w:p>
    <w:p w14:paraId="563DBF80" w14:textId="77777777" w:rsidR="00091E97" w:rsidRPr="007F5F56" w:rsidRDefault="00091E97" w:rsidP="00091E97">
      <w:pPr>
        <w:rPr>
          <w:rFonts w:ascii="Arial" w:hAnsi="Arial" w:cs="Arial"/>
          <w:color w:val="000000"/>
          <w:sz w:val="20"/>
          <w:szCs w:val="20"/>
        </w:rPr>
      </w:pPr>
    </w:p>
    <w:p w14:paraId="19E874B5" w14:textId="77777777" w:rsidR="00091E97" w:rsidRPr="008229EB" w:rsidRDefault="00091E97" w:rsidP="00091E97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Strong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vent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>anagement and coordination experience (3+ years), particularly in organizing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executing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 public </w:t>
      </w:r>
      <w:r>
        <w:rPr>
          <w:rFonts w:ascii="Arial" w:eastAsia="Arial" w:hAnsi="Arial" w:cs="Arial"/>
          <w:color w:val="000000"/>
          <w:sz w:val="22"/>
          <w:szCs w:val="22"/>
        </w:rPr>
        <w:t>events</w:t>
      </w:r>
    </w:p>
    <w:p w14:paraId="05D20A1E" w14:textId="77777777" w:rsidR="00091E97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working with event committees and managing volunteers</w:t>
      </w:r>
    </w:p>
    <w:p w14:paraId="65DAC383" w14:textId="77777777" w:rsidR="00091E97" w:rsidRPr="00C52AC8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level of proficiency in Microsoft applications.</w:t>
      </w:r>
    </w:p>
    <w:p w14:paraId="148B75A6" w14:textId="77777777" w:rsidR="00091E97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 skills both written and verbal</w:t>
      </w:r>
    </w:p>
    <w:p w14:paraId="452D1ADA" w14:textId="77777777" w:rsidR="00091E97" w:rsidRDefault="00091E97" w:rsidP="00091E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familiar with local area is an asset</w:t>
      </w:r>
    </w:p>
    <w:p w14:paraId="6E6BE3DA" w14:textId="77777777" w:rsidR="00091E97" w:rsidRPr="008229EB" w:rsidRDefault="00091E97" w:rsidP="00091E97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Ability to take on responsibility and use initiative to prioritize and work effectively, under 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>pressure and to tight deadlines.</w:t>
      </w:r>
    </w:p>
    <w:p w14:paraId="3C11070D" w14:textId="77777777" w:rsidR="00091E97" w:rsidRPr="00A17B44" w:rsidRDefault="00091E97" w:rsidP="00091E97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>Innovative</w:t>
      </w:r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 problem-solving skills.</w:t>
      </w:r>
    </w:p>
    <w:p w14:paraId="74484414" w14:textId="77777777" w:rsidR="00091E97" w:rsidRDefault="00091E97" w:rsidP="00091E97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A17B44">
        <w:rPr>
          <w:rFonts w:ascii="Arial" w:eastAsia="Arial" w:hAnsi="Arial" w:cs="Arial"/>
          <w:color w:val="000000"/>
          <w:sz w:val="22"/>
          <w:szCs w:val="22"/>
        </w:rPr>
        <w:t>Excellent time management skills.</w:t>
      </w:r>
      <w:r w:rsidRPr="007F5F5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368A29D" w14:textId="77777777" w:rsidR="00091E97" w:rsidRPr="007F5F56" w:rsidRDefault="00091E97" w:rsidP="00091E97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30331184" w14:textId="77777777" w:rsidR="00091E97" w:rsidRPr="007F5F56" w:rsidRDefault="00091E97" w:rsidP="00091E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3233BC70" w14:textId="77777777" w:rsidR="00091E97" w:rsidRDefault="00091E97" w:rsidP="00091E97">
      <w:pPr>
        <w:rPr>
          <w:rFonts w:ascii="Arial" w:hAnsi="Arial" w:cs="Arial"/>
          <w:color w:val="000000"/>
          <w:sz w:val="20"/>
          <w:szCs w:val="20"/>
        </w:rPr>
      </w:pPr>
    </w:p>
    <w:p w14:paraId="05D0D31B" w14:textId="640A6C2B" w:rsidR="00091E97" w:rsidRDefault="00091E97" w:rsidP="00091E97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Manual dexterity required to use </w:t>
      </w:r>
      <w:r w:rsidR="00944837">
        <w:rPr>
          <w:rFonts w:ascii="Arial" w:hAnsi="Arial" w:cs="Arial"/>
          <w:bCs/>
          <w:spacing w:val="-3"/>
          <w:sz w:val="22"/>
          <w:szCs w:val="22"/>
          <w:lang w:val="en-GB"/>
        </w:rPr>
        <w:t>computers</w:t>
      </w:r>
      <w:bookmarkStart w:id="1" w:name="_GoBack"/>
      <w:bookmarkEnd w:id="1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</w:p>
    <w:p w14:paraId="373F720D" w14:textId="77777777" w:rsidR="00091E97" w:rsidRDefault="00091E97" w:rsidP="00091E97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up for extended periods of time.</w:t>
      </w:r>
    </w:p>
    <w:p w14:paraId="18071BE4" w14:textId="77777777" w:rsidR="00091E97" w:rsidRDefault="00091E97" w:rsidP="00091E97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50lbs</w:t>
      </w:r>
    </w:p>
    <w:p w14:paraId="63C5B206" w14:textId="77777777" w:rsidR="00091E97" w:rsidRDefault="00091E97" w:rsidP="00091E97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outdoors in adverse weather conditions</w:t>
      </w:r>
    </w:p>
    <w:p w14:paraId="324B72DD" w14:textId="77777777" w:rsidR="00091E97" w:rsidRPr="00C52AC8" w:rsidRDefault="00091E97" w:rsidP="00091E97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pacing w:val="-3"/>
          <w:sz w:val="22"/>
          <w:szCs w:val="22"/>
          <w:lang w:val="en-GB"/>
        </w:rPr>
        <w:t>High stress,</w:t>
      </w:r>
      <w:proofErr w:type="gramEnd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fast paced environment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9CCF" w14:textId="77777777" w:rsidR="003A7BD5" w:rsidRDefault="003A7BD5" w:rsidP="003A7BD5">
      <w:r>
        <w:separator/>
      </w:r>
    </w:p>
  </w:endnote>
  <w:endnote w:type="continuationSeparator" w:id="0">
    <w:p w14:paraId="4B84CEDE" w14:textId="77777777" w:rsidR="003A7BD5" w:rsidRDefault="003A7BD5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790" w14:textId="77777777" w:rsidR="003A7BD5" w:rsidRDefault="003A7BD5" w:rsidP="003A7BD5">
      <w:r>
        <w:separator/>
      </w:r>
    </w:p>
  </w:footnote>
  <w:footnote w:type="continuationSeparator" w:id="0">
    <w:p w14:paraId="7127E5A3" w14:textId="77777777" w:rsidR="003A7BD5" w:rsidRDefault="003A7BD5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55D1"/>
    <w:multiLevelType w:val="hybridMultilevel"/>
    <w:tmpl w:val="630AC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91E97"/>
    <w:rsid w:val="00375F48"/>
    <w:rsid w:val="003A7BD5"/>
    <w:rsid w:val="005D24C7"/>
    <w:rsid w:val="00652511"/>
    <w:rsid w:val="008667B8"/>
    <w:rsid w:val="00944837"/>
    <w:rsid w:val="00A22C68"/>
    <w:rsid w:val="00C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4A39"/>
  <w15:chartTrackingRefBased/>
  <w15:docId w15:val="{3ADAA17F-98EF-46CD-BF11-709788F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Pshyk</dc:creator>
  <cp:keywords/>
  <dc:description/>
  <cp:lastModifiedBy>Kristie Pshyk</cp:lastModifiedBy>
  <cp:revision>6</cp:revision>
  <cp:lastPrinted>2018-05-25T19:36:00Z</cp:lastPrinted>
  <dcterms:created xsi:type="dcterms:W3CDTF">2018-05-25T19:26:00Z</dcterms:created>
  <dcterms:modified xsi:type="dcterms:W3CDTF">2018-05-29T15:50:00Z</dcterms:modified>
</cp:coreProperties>
</file>